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424" w:rsidRDefault="00ED0424">
      <w:pPr>
        <w:pStyle w:val="GvdeMetni"/>
        <w:spacing w:before="357"/>
        <w:rPr>
          <w:sz w:val="32"/>
        </w:rPr>
      </w:pPr>
      <w:bookmarkStart w:id="0" w:name="_GoBack"/>
      <w:bookmarkEnd w:id="0"/>
    </w:p>
    <w:p w:rsidR="00ED0424" w:rsidRDefault="00360958">
      <w:pPr>
        <w:pStyle w:val="KonuBal"/>
        <w:rPr>
          <w:u w:val="none"/>
        </w:rPr>
      </w:pPr>
      <w:r>
        <w:rPr>
          <w:color w:val="233F60"/>
          <w:u w:color="233F60"/>
        </w:rPr>
        <w:t>SINIF</w:t>
      </w:r>
      <w:r>
        <w:rPr>
          <w:color w:val="233F60"/>
          <w:spacing w:val="-7"/>
          <w:u w:color="233F60"/>
        </w:rPr>
        <w:t xml:space="preserve"> </w:t>
      </w:r>
      <w:r>
        <w:rPr>
          <w:color w:val="233F60"/>
          <w:u w:color="233F60"/>
        </w:rPr>
        <w:t>BAŞKANI</w:t>
      </w:r>
      <w:r>
        <w:rPr>
          <w:color w:val="233F60"/>
          <w:spacing w:val="-7"/>
          <w:u w:color="233F60"/>
        </w:rPr>
        <w:t xml:space="preserve"> </w:t>
      </w:r>
      <w:r>
        <w:rPr>
          <w:color w:val="233F60"/>
          <w:u w:color="233F60"/>
        </w:rPr>
        <w:t>SEÇİM</w:t>
      </w:r>
      <w:r>
        <w:rPr>
          <w:color w:val="233F60"/>
          <w:spacing w:val="-8"/>
          <w:u w:color="233F60"/>
        </w:rPr>
        <w:t xml:space="preserve"> </w:t>
      </w:r>
      <w:r>
        <w:rPr>
          <w:color w:val="233F60"/>
          <w:spacing w:val="-2"/>
          <w:u w:color="233F60"/>
        </w:rPr>
        <w:t>TUTANAĞI</w:t>
      </w:r>
    </w:p>
    <w:p w:rsidR="00ED0424" w:rsidRDefault="00ED0424">
      <w:pPr>
        <w:pStyle w:val="GvdeMetni"/>
        <w:spacing w:before="98"/>
        <w:rPr>
          <w:b/>
        </w:rPr>
      </w:pPr>
    </w:p>
    <w:p w:rsidR="00ED0424" w:rsidRDefault="00360958">
      <w:pPr>
        <w:pStyle w:val="GvdeMetni"/>
        <w:tabs>
          <w:tab w:val="left" w:leader="dot" w:pos="8559"/>
        </w:tabs>
        <w:ind w:left="718"/>
      </w:pPr>
      <w:r>
        <w:rPr>
          <w:color w:val="233F60"/>
        </w:rPr>
        <w:t>Okulumuz</w:t>
      </w:r>
      <w:r>
        <w:rPr>
          <w:color w:val="233F60"/>
          <w:spacing w:val="-1"/>
        </w:rPr>
        <w:t xml:space="preserve"> </w:t>
      </w:r>
      <w:proofErr w:type="gramStart"/>
      <w:r>
        <w:rPr>
          <w:color w:val="233F60"/>
        </w:rPr>
        <w:t>………</w:t>
      </w:r>
      <w:proofErr w:type="gramEnd"/>
      <w:r>
        <w:rPr>
          <w:color w:val="233F60"/>
        </w:rPr>
        <w:t xml:space="preserve"> </w:t>
      </w:r>
      <w:proofErr w:type="gramStart"/>
      <w:r>
        <w:rPr>
          <w:color w:val="233F60"/>
        </w:rPr>
        <w:t>sınıfı</w:t>
      </w:r>
      <w:proofErr w:type="gramEnd"/>
      <w:r>
        <w:rPr>
          <w:color w:val="233F60"/>
          <w:spacing w:val="-8"/>
        </w:rPr>
        <w:t xml:space="preserve"> </w:t>
      </w:r>
      <w:r>
        <w:rPr>
          <w:color w:val="233F60"/>
        </w:rPr>
        <w:t>öğrencileri</w:t>
      </w:r>
      <w:r>
        <w:rPr>
          <w:color w:val="233F60"/>
          <w:spacing w:val="-9"/>
        </w:rPr>
        <w:t xml:space="preserve"> </w:t>
      </w:r>
      <w:r>
        <w:rPr>
          <w:color w:val="233F60"/>
        </w:rPr>
        <w:t>arasında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sınıf</w:t>
      </w:r>
      <w:r>
        <w:rPr>
          <w:color w:val="233F60"/>
          <w:spacing w:val="2"/>
        </w:rPr>
        <w:t xml:space="preserve"> </w:t>
      </w:r>
      <w:r>
        <w:rPr>
          <w:color w:val="233F60"/>
        </w:rPr>
        <w:t>başkanı</w:t>
      </w:r>
      <w:r>
        <w:rPr>
          <w:color w:val="233F60"/>
          <w:spacing w:val="-5"/>
        </w:rPr>
        <w:t xml:space="preserve"> </w:t>
      </w:r>
      <w:r>
        <w:rPr>
          <w:color w:val="233F60"/>
        </w:rPr>
        <w:t>seçimi</w:t>
      </w:r>
      <w:r>
        <w:rPr>
          <w:color w:val="233F60"/>
          <w:spacing w:val="-4"/>
        </w:rPr>
        <w:t xml:space="preserve"> saat</w:t>
      </w:r>
      <w:r>
        <w:rPr>
          <w:color w:val="233F60"/>
        </w:rPr>
        <w:tab/>
        <w:t>başlamış</w:t>
      </w:r>
      <w:r>
        <w:rPr>
          <w:color w:val="233F60"/>
          <w:spacing w:val="-8"/>
        </w:rPr>
        <w:t xml:space="preserve"> </w:t>
      </w:r>
      <w:r>
        <w:rPr>
          <w:color w:val="233F60"/>
          <w:spacing w:val="-5"/>
        </w:rPr>
        <w:t>ve</w:t>
      </w:r>
    </w:p>
    <w:p w:rsidR="00ED0424" w:rsidRDefault="00360958">
      <w:pPr>
        <w:pStyle w:val="GvdeMetni"/>
        <w:tabs>
          <w:tab w:val="left" w:leader="dot" w:pos="1356"/>
        </w:tabs>
        <w:spacing w:before="137"/>
        <w:ind w:left="12"/>
      </w:pPr>
      <w:proofErr w:type="gramStart"/>
      <w:r>
        <w:rPr>
          <w:color w:val="233F60"/>
          <w:spacing w:val="-2"/>
        </w:rPr>
        <w:t>sandık</w:t>
      </w:r>
      <w:proofErr w:type="gramEnd"/>
      <w:r>
        <w:rPr>
          <w:color w:val="233F60"/>
          <w:spacing w:val="-2"/>
        </w:rPr>
        <w:t>…</w:t>
      </w:r>
      <w:r>
        <w:rPr>
          <w:color w:val="233F60"/>
        </w:rPr>
        <w:tab/>
      </w:r>
      <w:proofErr w:type="gramStart"/>
      <w:r>
        <w:rPr>
          <w:color w:val="233F60"/>
        </w:rPr>
        <w:t>açılarak</w:t>
      </w:r>
      <w:proofErr w:type="gramEnd"/>
      <w:r>
        <w:rPr>
          <w:color w:val="233F60"/>
        </w:rPr>
        <w:t>,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sandıktan</w:t>
      </w:r>
      <w:r>
        <w:rPr>
          <w:color w:val="233F60"/>
          <w:spacing w:val="-7"/>
        </w:rPr>
        <w:t xml:space="preserve"> </w:t>
      </w:r>
      <w:r>
        <w:rPr>
          <w:color w:val="233F60"/>
        </w:rPr>
        <w:t>çıkan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 xml:space="preserve">zarflar </w:t>
      </w:r>
      <w:r>
        <w:rPr>
          <w:color w:val="233F60"/>
          <w:spacing w:val="-2"/>
        </w:rPr>
        <w:t>sayılmıştır.</w:t>
      </w:r>
    </w:p>
    <w:p w:rsidR="00ED0424" w:rsidRDefault="00ED0424">
      <w:pPr>
        <w:pStyle w:val="GvdeMetni"/>
        <w:spacing w:before="62"/>
      </w:pPr>
    </w:p>
    <w:p w:rsidR="00ED0424" w:rsidRDefault="00360958">
      <w:pPr>
        <w:pStyle w:val="GvdeMetni"/>
        <w:tabs>
          <w:tab w:val="left" w:pos="1158"/>
        </w:tabs>
        <w:spacing w:before="1"/>
        <w:ind w:left="718"/>
      </w:pPr>
      <w:r>
        <w:rPr>
          <w:color w:val="233F60"/>
          <w:spacing w:val="-10"/>
        </w:rPr>
        <w:t>(</w:t>
      </w:r>
      <w:r>
        <w:rPr>
          <w:color w:val="233F60"/>
        </w:rPr>
        <w:tab/>
        <w:t>)</w:t>
      </w:r>
      <w:r>
        <w:rPr>
          <w:color w:val="233F60"/>
          <w:spacing w:val="2"/>
        </w:rPr>
        <w:t xml:space="preserve"> </w:t>
      </w:r>
      <w:r>
        <w:rPr>
          <w:color w:val="233F60"/>
        </w:rPr>
        <w:t>zarf</w:t>
      </w:r>
      <w:r>
        <w:rPr>
          <w:color w:val="233F60"/>
          <w:spacing w:val="-6"/>
        </w:rPr>
        <w:t xml:space="preserve"> </w:t>
      </w:r>
      <w:r>
        <w:rPr>
          <w:color w:val="233F60"/>
          <w:spacing w:val="-2"/>
        </w:rPr>
        <w:t>çıkmıştır.</w:t>
      </w:r>
    </w:p>
    <w:p w:rsidR="00ED0424" w:rsidRDefault="00ED0424">
      <w:pPr>
        <w:pStyle w:val="GvdeMetni"/>
        <w:spacing w:before="62"/>
      </w:pPr>
    </w:p>
    <w:p w:rsidR="00ED0424" w:rsidRDefault="00360958">
      <w:pPr>
        <w:pStyle w:val="GvdeMetni"/>
        <w:ind w:left="718"/>
      </w:pPr>
      <w:r>
        <w:rPr>
          <w:color w:val="233F60"/>
        </w:rPr>
        <w:t>Oyların</w:t>
      </w:r>
      <w:r>
        <w:rPr>
          <w:color w:val="233F60"/>
          <w:spacing w:val="-3"/>
        </w:rPr>
        <w:t xml:space="preserve"> </w:t>
      </w:r>
      <w:r>
        <w:rPr>
          <w:color w:val="233F60"/>
        </w:rPr>
        <w:t>sayımı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yapılarak,</w:t>
      </w:r>
      <w:r>
        <w:rPr>
          <w:color w:val="233F60"/>
          <w:spacing w:val="1"/>
        </w:rPr>
        <w:t xml:space="preserve"> </w:t>
      </w:r>
      <w:r>
        <w:rPr>
          <w:color w:val="233F60"/>
        </w:rPr>
        <w:t>oy</w:t>
      </w:r>
      <w:r>
        <w:rPr>
          <w:color w:val="233F60"/>
          <w:spacing w:val="-6"/>
        </w:rPr>
        <w:t xml:space="preserve"> </w:t>
      </w:r>
      <w:r>
        <w:rPr>
          <w:color w:val="233F60"/>
        </w:rPr>
        <w:t>dökümü</w:t>
      </w:r>
      <w:r>
        <w:rPr>
          <w:color w:val="233F60"/>
          <w:spacing w:val="-1"/>
        </w:rPr>
        <w:t xml:space="preserve"> </w:t>
      </w:r>
      <w:r>
        <w:rPr>
          <w:color w:val="233F60"/>
        </w:rPr>
        <w:t>aşağıya</w:t>
      </w:r>
      <w:r>
        <w:rPr>
          <w:color w:val="233F60"/>
          <w:spacing w:val="-1"/>
        </w:rPr>
        <w:t xml:space="preserve"> </w:t>
      </w:r>
      <w:r>
        <w:rPr>
          <w:color w:val="233F60"/>
          <w:spacing w:val="-2"/>
        </w:rPr>
        <w:t>çıkarılmıştır.</w:t>
      </w:r>
    </w:p>
    <w:p w:rsidR="00ED0424" w:rsidRDefault="00ED0424">
      <w:pPr>
        <w:pStyle w:val="GvdeMetni"/>
        <w:spacing w:before="116" w:after="1"/>
        <w:rPr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2708"/>
        <w:gridCol w:w="1935"/>
        <w:gridCol w:w="1940"/>
        <w:gridCol w:w="1935"/>
      </w:tblGrid>
      <w:tr w:rsidR="00ED0424">
        <w:trPr>
          <w:trHeight w:val="614"/>
        </w:trPr>
        <w:tc>
          <w:tcPr>
            <w:tcW w:w="701" w:type="dxa"/>
          </w:tcPr>
          <w:p w:rsidR="00ED0424" w:rsidRDefault="0036095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color w:val="233F60"/>
                <w:spacing w:val="-4"/>
                <w:sz w:val="24"/>
              </w:rPr>
              <w:t>S.No</w:t>
            </w:r>
            <w:proofErr w:type="spellEnd"/>
          </w:p>
        </w:tc>
        <w:tc>
          <w:tcPr>
            <w:tcW w:w="2708" w:type="dxa"/>
          </w:tcPr>
          <w:p w:rsidR="00ED0424" w:rsidRDefault="00360958">
            <w:pPr>
              <w:pStyle w:val="TableParagraph"/>
              <w:spacing w:line="273" w:lineRule="exact"/>
              <w:ind w:left="792"/>
              <w:rPr>
                <w:b/>
                <w:sz w:val="24"/>
              </w:rPr>
            </w:pPr>
            <w:r>
              <w:rPr>
                <w:b/>
                <w:color w:val="233F60"/>
                <w:sz w:val="24"/>
              </w:rPr>
              <w:t>Adı</w:t>
            </w:r>
            <w:r>
              <w:rPr>
                <w:b/>
                <w:color w:val="233F60"/>
                <w:spacing w:val="2"/>
                <w:sz w:val="24"/>
              </w:rPr>
              <w:t xml:space="preserve"> </w:t>
            </w:r>
            <w:r>
              <w:rPr>
                <w:b/>
                <w:color w:val="233F60"/>
                <w:spacing w:val="-2"/>
                <w:sz w:val="24"/>
              </w:rPr>
              <w:t>Soyadı</w:t>
            </w:r>
          </w:p>
        </w:tc>
        <w:tc>
          <w:tcPr>
            <w:tcW w:w="1935" w:type="dxa"/>
          </w:tcPr>
          <w:p w:rsidR="00ED0424" w:rsidRDefault="00360958">
            <w:pPr>
              <w:pStyle w:val="TableParagraph"/>
              <w:spacing w:line="273" w:lineRule="exact"/>
              <w:ind w:left="456"/>
              <w:rPr>
                <w:b/>
                <w:sz w:val="24"/>
              </w:rPr>
            </w:pPr>
            <w:r>
              <w:rPr>
                <w:b/>
                <w:color w:val="233F60"/>
                <w:spacing w:val="-2"/>
                <w:sz w:val="24"/>
              </w:rPr>
              <w:t>Numarası</w:t>
            </w:r>
          </w:p>
        </w:tc>
        <w:tc>
          <w:tcPr>
            <w:tcW w:w="1940" w:type="dxa"/>
          </w:tcPr>
          <w:p w:rsidR="00ED0424" w:rsidRDefault="00360958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color w:val="233F60"/>
                <w:sz w:val="24"/>
              </w:rPr>
              <w:t>Aldığı</w:t>
            </w:r>
            <w:r>
              <w:rPr>
                <w:b/>
                <w:color w:val="233F60"/>
                <w:spacing w:val="-3"/>
                <w:sz w:val="24"/>
              </w:rPr>
              <w:t xml:space="preserve"> </w:t>
            </w:r>
            <w:r>
              <w:rPr>
                <w:b/>
                <w:color w:val="233F60"/>
                <w:spacing w:val="-5"/>
                <w:sz w:val="24"/>
              </w:rPr>
              <w:t>Oy</w:t>
            </w:r>
          </w:p>
        </w:tc>
        <w:tc>
          <w:tcPr>
            <w:tcW w:w="1935" w:type="dxa"/>
          </w:tcPr>
          <w:p w:rsidR="00ED0424" w:rsidRDefault="00360958">
            <w:pPr>
              <w:pStyle w:val="TableParagraph"/>
              <w:spacing w:line="273" w:lineRule="exact"/>
              <w:ind w:left="576"/>
              <w:rPr>
                <w:b/>
                <w:sz w:val="24"/>
              </w:rPr>
            </w:pPr>
            <w:r>
              <w:rPr>
                <w:b/>
                <w:color w:val="233F60"/>
                <w:spacing w:val="-2"/>
                <w:sz w:val="24"/>
              </w:rPr>
              <w:t>Yazıyla</w:t>
            </w: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3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  <w:tr w:rsidR="00ED0424">
        <w:trPr>
          <w:trHeight w:val="614"/>
        </w:trPr>
        <w:tc>
          <w:tcPr>
            <w:tcW w:w="701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2708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40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  <w:tc>
          <w:tcPr>
            <w:tcW w:w="1935" w:type="dxa"/>
          </w:tcPr>
          <w:p w:rsidR="00ED0424" w:rsidRDefault="00ED0424">
            <w:pPr>
              <w:pStyle w:val="TableParagraph"/>
              <w:rPr>
                <w:sz w:val="24"/>
              </w:rPr>
            </w:pPr>
          </w:p>
        </w:tc>
      </w:tr>
    </w:tbl>
    <w:p w:rsidR="00ED0424" w:rsidRDefault="00ED0424">
      <w:pPr>
        <w:pStyle w:val="GvdeMetni"/>
      </w:pPr>
    </w:p>
    <w:p w:rsidR="00ED0424" w:rsidRDefault="00ED0424">
      <w:pPr>
        <w:pStyle w:val="GvdeMetni"/>
        <w:spacing w:before="56"/>
      </w:pPr>
    </w:p>
    <w:p w:rsidR="00ED0424" w:rsidRDefault="00360958">
      <w:pPr>
        <w:pStyle w:val="GvdeMetni"/>
        <w:spacing w:before="1" w:line="535" w:lineRule="auto"/>
        <w:ind w:left="12" w:right="5558"/>
      </w:pPr>
      <w:r>
        <w:rPr>
          <w:color w:val="233F60"/>
        </w:rPr>
        <w:t>Sınıf</w:t>
      </w:r>
      <w:r>
        <w:rPr>
          <w:color w:val="233F60"/>
          <w:spacing w:val="-13"/>
        </w:rPr>
        <w:t xml:space="preserve"> </w:t>
      </w:r>
      <w:r>
        <w:rPr>
          <w:color w:val="233F60"/>
        </w:rPr>
        <w:t>Başkanı</w:t>
      </w:r>
      <w:r>
        <w:rPr>
          <w:color w:val="233F60"/>
          <w:spacing w:val="-15"/>
        </w:rPr>
        <w:t xml:space="preserve"> </w:t>
      </w:r>
      <w:r>
        <w:rPr>
          <w:color w:val="233F60"/>
        </w:rPr>
        <w:t>:</w:t>
      </w:r>
      <w:r>
        <w:rPr>
          <w:color w:val="233F60"/>
          <w:spacing w:val="-9"/>
        </w:rPr>
        <w:t xml:space="preserve"> </w:t>
      </w:r>
      <w:proofErr w:type="gramStart"/>
      <w:r>
        <w:rPr>
          <w:color w:val="233F60"/>
        </w:rPr>
        <w:t>……………………….</w:t>
      </w:r>
      <w:proofErr w:type="gramEnd"/>
      <w:r>
        <w:rPr>
          <w:color w:val="233F60"/>
        </w:rPr>
        <w:t xml:space="preserve"> Başkan Yardımcısı: </w:t>
      </w:r>
      <w:proofErr w:type="gramStart"/>
      <w:r>
        <w:rPr>
          <w:color w:val="233F60"/>
        </w:rPr>
        <w:t>…………………</w:t>
      </w:r>
      <w:proofErr w:type="gramEnd"/>
    </w:p>
    <w:p w:rsidR="00ED0424" w:rsidRDefault="00360958">
      <w:pPr>
        <w:pStyle w:val="GvdeMetni"/>
        <w:tabs>
          <w:tab w:val="left" w:leader="dot" w:pos="7243"/>
        </w:tabs>
        <w:spacing w:line="274" w:lineRule="exact"/>
        <w:ind w:left="12"/>
      </w:pPr>
      <w:r>
        <w:rPr>
          <w:color w:val="233F60"/>
        </w:rPr>
        <w:t>Sandık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kurulu</w:t>
      </w:r>
      <w:r>
        <w:rPr>
          <w:color w:val="233F60"/>
          <w:spacing w:val="-2"/>
        </w:rPr>
        <w:t xml:space="preserve"> </w:t>
      </w:r>
      <w:r>
        <w:rPr>
          <w:color w:val="233F60"/>
        </w:rPr>
        <w:t>Başkanı</w:t>
      </w:r>
      <w:r>
        <w:rPr>
          <w:color w:val="233F60"/>
          <w:spacing w:val="-10"/>
        </w:rPr>
        <w:t xml:space="preserve"> </w:t>
      </w:r>
      <w:proofErr w:type="gramStart"/>
      <w:r>
        <w:rPr>
          <w:color w:val="233F60"/>
          <w:spacing w:val="-2"/>
        </w:rPr>
        <w:t>:……………..</w:t>
      </w:r>
      <w:proofErr w:type="gramEnd"/>
      <w:r>
        <w:rPr>
          <w:color w:val="233F60"/>
        </w:rPr>
        <w:tab/>
        <w:t>Sınıf</w:t>
      </w:r>
      <w:r>
        <w:rPr>
          <w:color w:val="233F60"/>
          <w:spacing w:val="-11"/>
        </w:rPr>
        <w:t xml:space="preserve"> </w:t>
      </w:r>
      <w:r>
        <w:rPr>
          <w:color w:val="233F60"/>
        </w:rPr>
        <w:t>Rehber</w:t>
      </w:r>
      <w:r>
        <w:rPr>
          <w:color w:val="233F60"/>
          <w:spacing w:val="-4"/>
        </w:rPr>
        <w:t xml:space="preserve"> </w:t>
      </w:r>
      <w:r>
        <w:rPr>
          <w:color w:val="233F60"/>
          <w:spacing w:val="-2"/>
        </w:rPr>
        <w:t>Öğretmeni</w:t>
      </w:r>
    </w:p>
    <w:sectPr w:rsidR="00ED0424">
      <w:headerReference w:type="default" r:id="rId7"/>
      <w:type w:val="continuous"/>
      <w:pgSz w:w="11910" w:h="16840"/>
      <w:pgMar w:top="2000" w:right="1275" w:bottom="280" w:left="708" w:header="708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958" w:rsidRDefault="00360958">
      <w:r>
        <w:separator/>
      </w:r>
    </w:p>
  </w:endnote>
  <w:endnote w:type="continuationSeparator" w:id="0">
    <w:p w:rsidR="00360958" w:rsidRDefault="0036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958" w:rsidRDefault="00360958">
      <w:r>
        <w:separator/>
      </w:r>
    </w:p>
  </w:footnote>
  <w:footnote w:type="continuationSeparator" w:id="0">
    <w:p w:rsidR="00360958" w:rsidRDefault="00360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424" w:rsidRDefault="00360958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w:drawing>
        <wp:anchor distT="0" distB="0" distL="0" distR="0" simplePos="0" relativeHeight="487501312" behindDoc="1" locked="0" layoutInCell="1" allowOverlap="1">
          <wp:simplePos x="0" y="0"/>
          <wp:positionH relativeFrom="page">
            <wp:posOffset>476250</wp:posOffset>
          </wp:positionH>
          <wp:positionV relativeFrom="page">
            <wp:posOffset>449579</wp:posOffset>
          </wp:positionV>
          <wp:extent cx="1053477" cy="7150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53477" cy="7150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w:drawing>
        <wp:anchor distT="0" distB="0" distL="0" distR="0" simplePos="0" relativeHeight="487501824" behindDoc="1" locked="0" layoutInCell="1" allowOverlap="1">
          <wp:simplePos x="0" y="0"/>
          <wp:positionH relativeFrom="page">
            <wp:posOffset>5569711</wp:posOffset>
          </wp:positionH>
          <wp:positionV relativeFrom="page">
            <wp:posOffset>520725</wp:posOffset>
          </wp:positionV>
          <wp:extent cx="770889" cy="643737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70889" cy="643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02336" behindDoc="1" locked="0" layoutInCell="1" allowOverlap="1">
              <wp:simplePos x="0" y="0"/>
              <wp:positionH relativeFrom="page">
                <wp:posOffset>2283330</wp:posOffset>
              </wp:positionH>
              <wp:positionV relativeFrom="page">
                <wp:posOffset>1013036</wp:posOffset>
              </wp:positionV>
              <wp:extent cx="2991485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9148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D0424" w:rsidRDefault="00C335A5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TOKİ CAHİT ZARİFOĞLU</w:t>
                          </w:r>
                          <w:r w:rsidR="00360958"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MTAL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79.8pt;margin-top:79.75pt;width:235.55pt;height:15.3pt;z-index:-1581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" filled="f" stroked="f">
              <v:path arrowok="t"/>
              <v:textbox inset="0,0,0,0">
                <w:txbxContent>
                  <w:p w:rsidR="00ED0424" w:rsidRDefault="00C335A5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TOKİ CAHİT ZARİFOĞLU</w:t>
                    </w:r>
                    <w:r w:rsidR="00360958"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MTAL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0424"/>
    <w:rsid w:val="00360958"/>
    <w:rsid w:val="00C335A5"/>
    <w:rsid w:val="00ED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563"/>
      <w:jc w:val="center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35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35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35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35A5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ind w:left="563"/>
      <w:jc w:val="center"/>
    </w:pPr>
    <w:rPr>
      <w:b/>
      <w:bCs/>
      <w:sz w:val="32"/>
      <w:szCs w:val="32"/>
      <w:u w:val="single" w:color="00000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335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335A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335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335A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ensa</dc:creator>
  <cp:lastModifiedBy>metin öksüz</cp:lastModifiedBy>
  <cp:revision>3</cp:revision>
  <dcterms:created xsi:type="dcterms:W3CDTF">2025-04-07T06:09:00Z</dcterms:created>
  <dcterms:modified xsi:type="dcterms:W3CDTF">2025-04-07T07:11:00Z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GPL Ghostscript 9.55.0</vt:lpwstr>
  </property>
</Properties>
</file>